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134"/>
      </w:tblGrid>
      <w:tr w:rsidR="00525EAB" w:rsidRPr="00525EAB" w:rsidTr="00A25113">
        <w:trPr>
          <w:trHeight w:val="2146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5EAB" w:rsidRPr="00525EAB" w:rsidRDefault="00720A77" w:rsidP="003F0C2F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6F0C6AA" wp14:editId="3E02498A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71120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86320" w:rsidRDefault="00386320" w:rsidP="003F0C2F">
            <w:pPr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Certified Actuarial Analyst</w:t>
            </w:r>
          </w:p>
          <w:p w:rsidR="009A156D" w:rsidRPr="00386320" w:rsidRDefault="002A43B5" w:rsidP="003F0C2F">
            <w:pPr>
              <w:rPr>
                <w:rFonts w:cs="Arial"/>
                <w:b/>
                <w:sz w:val="28"/>
                <w:szCs w:val="28"/>
              </w:rPr>
            </w:pPr>
            <w:r w:rsidRPr="00386320">
              <w:rPr>
                <w:rFonts w:cs="Arial"/>
                <w:b/>
                <w:sz w:val="28"/>
                <w:szCs w:val="28"/>
              </w:rPr>
              <w:t>Refund a</w:t>
            </w:r>
            <w:r w:rsidR="00525EAB" w:rsidRPr="00386320">
              <w:rPr>
                <w:rFonts w:cs="Arial"/>
                <w:b/>
                <w:sz w:val="28"/>
                <w:szCs w:val="28"/>
              </w:rPr>
              <w:t xml:space="preserve">pplication for </w:t>
            </w:r>
            <w:r w:rsidR="004C5367" w:rsidRPr="00386320">
              <w:rPr>
                <w:rFonts w:cs="Arial"/>
                <w:b/>
                <w:sz w:val="28"/>
                <w:szCs w:val="28"/>
              </w:rPr>
              <w:t xml:space="preserve">CAA </w:t>
            </w:r>
            <w:r w:rsidRPr="00386320">
              <w:rPr>
                <w:rFonts w:cs="Arial"/>
                <w:b/>
                <w:sz w:val="28"/>
                <w:szCs w:val="28"/>
              </w:rPr>
              <w:t>fee</w:t>
            </w:r>
          </w:p>
          <w:p w:rsidR="00525EAB" w:rsidRPr="00525EAB" w:rsidRDefault="002A43B5" w:rsidP="003F0C2F">
            <w:pPr>
              <w:rPr>
                <w:rFonts w:cs="Arial"/>
                <w:sz w:val="22"/>
              </w:rPr>
            </w:pPr>
            <w:r w:rsidRPr="00386320">
              <w:rPr>
                <w:rFonts w:cs="Arial"/>
                <w:b/>
                <w:sz w:val="28"/>
                <w:szCs w:val="28"/>
              </w:rPr>
              <w:t>Modules 0 – 5</w:t>
            </w:r>
            <w:r>
              <w:rPr>
                <w:rFonts w:cs="Arial"/>
                <w:b/>
                <w:sz w:val="28"/>
                <w:szCs w:val="36"/>
              </w:rPr>
              <w:t xml:space="preserve"> </w:t>
            </w:r>
          </w:p>
        </w:tc>
      </w:tr>
    </w:tbl>
    <w:p w:rsidR="00525EAB" w:rsidRDefault="00525EAB" w:rsidP="00525EAB">
      <w:pPr>
        <w:ind w:left="-426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4612"/>
        <w:gridCol w:w="4613"/>
      </w:tblGrid>
      <w:tr w:rsidR="001B3C87" w:rsidTr="000E6401">
        <w:tc>
          <w:tcPr>
            <w:tcW w:w="9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C87" w:rsidRPr="00FE329B" w:rsidRDefault="00D8107D" w:rsidP="00940CEF">
            <w:pPr>
              <w:spacing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Please</w:t>
            </w:r>
            <w:r w:rsidR="006224AE">
              <w:rPr>
                <w:i/>
                <w:sz w:val="18"/>
                <w:szCs w:val="18"/>
              </w:rPr>
              <w:t xml:space="preserve"> complete and return this form </w:t>
            </w:r>
            <w:r w:rsidR="001B3C87" w:rsidRPr="00FE329B">
              <w:rPr>
                <w:i/>
                <w:sz w:val="18"/>
                <w:szCs w:val="18"/>
              </w:rPr>
              <w:t>to:</w:t>
            </w:r>
            <w:r w:rsidR="00F9359F" w:rsidRPr="00FE329B">
              <w:rPr>
                <w:b/>
                <w:i/>
                <w:sz w:val="18"/>
                <w:szCs w:val="18"/>
              </w:rPr>
              <w:t xml:space="preserve"> </w:t>
            </w:r>
          </w:p>
          <w:p w:rsidR="00332415" w:rsidRDefault="00332415" w:rsidP="00332415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CAA administration team,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C/O 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The Institute and Faculty of Actuaries, </w:t>
            </w:r>
            <w:r w:rsidRPr="007042EA">
              <w:rPr>
                <w:rFonts w:cs="Arial"/>
                <w:i/>
                <w:sz w:val="18"/>
              </w:rPr>
              <w:t>1</w:t>
            </w:r>
            <w:r w:rsidRPr="007042EA">
              <w:rPr>
                <w:rFonts w:cs="Arial"/>
                <w:i/>
                <w:sz w:val="18"/>
                <w:vertAlign w:val="superscript"/>
              </w:rPr>
              <w:t>st</w:t>
            </w:r>
            <w:r w:rsidRPr="007042EA">
              <w:rPr>
                <w:rFonts w:cs="Arial"/>
                <w:i/>
                <w:sz w:val="18"/>
              </w:rPr>
              <w:t xml:space="preserve"> Floor, Park Central, 40/41 Park End Street, Oxford, OX1 1JD, UK</w:t>
            </w:r>
            <w:r>
              <w:rPr>
                <w:rFonts w:cs="Arial"/>
                <w:i/>
                <w:sz w:val="18"/>
              </w:rPr>
              <w:t xml:space="preserve">.  </w:t>
            </w:r>
            <w:r>
              <w:rPr>
                <w:rFonts w:cs="Arial"/>
                <w:i/>
                <w:sz w:val="18"/>
                <w:szCs w:val="18"/>
              </w:rPr>
              <w:t xml:space="preserve">Tel: 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 +44 (0)1865 </w:t>
            </w:r>
            <w:r>
              <w:rPr>
                <w:rFonts w:cs="Arial"/>
                <w:i/>
                <w:sz w:val="18"/>
                <w:szCs w:val="18"/>
              </w:rPr>
              <w:t>268266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   Email: </w:t>
            </w:r>
            <w:hyperlink r:id="rId10" w:history="1">
              <w:r w:rsidR="00676FC5" w:rsidRPr="00676FC5">
                <w:rPr>
                  <w:rStyle w:val="Hyperlink"/>
                  <w:rFonts w:cs="Arial"/>
                  <w:i/>
                  <w:sz w:val="18"/>
                  <w:szCs w:val="18"/>
                  <w:lang w:val="en-US"/>
                </w:rPr>
                <w:t>enquiries@caa-global.org</w:t>
              </w:r>
            </w:hyperlink>
          </w:p>
          <w:p w:rsidR="001B3C87" w:rsidRPr="00F9359F" w:rsidRDefault="001B3C87" w:rsidP="00940CEF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B3C87" w:rsidRPr="00E65936" w:rsidTr="00E65936">
        <w:trPr>
          <w:trHeight w:val="720"/>
        </w:trPr>
        <w:tc>
          <w:tcPr>
            <w:tcW w:w="99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E65936" w:rsidRDefault="006224AE" w:rsidP="00745425">
            <w:pPr>
              <w:spacing w:line="240" w:lineRule="atLeast"/>
              <w:rPr>
                <w:szCs w:val="18"/>
              </w:rPr>
            </w:pPr>
            <w:r w:rsidRPr="00E65936">
              <w:rPr>
                <w:szCs w:val="18"/>
              </w:rPr>
              <w:t>For Modules 0-4</w:t>
            </w:r>
            <w:r w:rsidR="003307F2">
              <w:rPr>
                <w:szCs w:val="18"/>
              </w:rPr>
              <w:t>: before you apply for a refund</w:t>
            </w:r>
            <w:r w:rsidRPr="00E65936">
              <w:rPr>
                <w:szCs w:val="18"/>
              </w:rPr>
              <w:t xml:space="preserve"> p</w:t>
            </w:r>
            <w:r w:rsidR="00921DE9" w:rsidRPr="00E65936">
              <w:rPr>
                <w:szCs w:val="18"/>
              </w:rPr>
              <w:t>lease ensure you have cancelled your booking with Pearson V</w:t>
            </w:r>
            <w:r w:rsidR="00D83A74" w:rsidRPr="00E65936">
              <w:rPr>
                <w:szCs w:val="18"/>
              </w:rPr>
              <w:t>UE</w:t>
            </w:r>
            <w:r w:rsidR="000556E3" w:rsidRPr="00E65936">
              <w:rPr>
                <w:szCs w:val="18"/>
              </w:rPr>
              <w:t xml:space="preserve"> (</w:t>
            </w:r>
            <w:hyperlink r:id="rId11" w:history="1">
              <w:r w:rsidR="00745425" w:rsidRPr="00E27A91">
                <w:rPr>
                  <w:rStyle w:val="Hyperlink"/>
                  <w:szCs w:val="18"/>
                </w:rPr>
                <w:t>http://www.pearsonvue.com/caaglobal</w:t>
              </w:r>
            </w:hyperlink>
            <w:r w:rsidR="000556E3" w:rsidRPr="00E65936">
              <w:rPr>
                <w:szCs w:val="18"/>
              </w:rPr>
              <w:t>)</w:t>
            </w:r>
          </w:p>
        </w:tc>
      </w:tr>
      <w:tr w:rsidR="006224AE" w:rsidRPr="00A25113" w:rsidTr="00A25113">
        <w:trPr>
          <w:trHeight w:val="331"/>
        </w:trPr>
        <w:tc>
          <w:tcPr>
            <w:tcW w:w="99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  <w:r w:rsidRPr="00A25113">
              <w:rPr>
                <w:b/>
                <w:sz w:val="18"/>
                <w:szCs w:val="20"/>
              </w:rPr>
              <w:t>Modules 0-4 refund requests received</w:t>
            </w:r>
            <w:bookmarkStart w:id="0" w:name="_GoBack"/>
            <w:bookmarkEnd w:id="0"/>
          </w:p>
        </w:tc>
      </w:tr>
      <w:tr w:rsidR="006224AE" w:rsidRPr="00A25113" w:rsidTr="00A25113">
        <w:trPr>
          <w:trHeight w:val="33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  <w:r w:rsidRPr="00A25113">
              <w:rPr>
                <w:b/>
                <w:sz w:val="18"/>
                <w:szCs w:val="20"/>
              </w:rPr>
              <w:t>On or before the exam entry closing date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  <w:r w:rsidRPr="00A25113">
              <w:rPr>
                <w:b/>
                <w:sz w:val="18"/>
                <w:szCs w:val="20"/>
              </w:rPr>
              <w:t>After the exam entry closing date</w:t>
            </w:r>
          </w:p>
        </w:tc>
      </w:tr>
      <w:tr w:rsidR="006224AE" w:rsidRPr="00A25113" w:rsidTr="00A25113">
        <w:trPr>
          <w:trHeight w:val="33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sz w:val="18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sz w:val="18"/>
                <w:szCs w:val="20"/>
              </w:rPr>
            </w:pPr>
            <w:r w:rsidRPr="00A25113">
              <w:rPr>
                <w:sz w:val="18"/>
                <w:szCs w:val="20"/>
              </w:rPr>
              <w:t>A 50% refund of the fee paid will be given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sz w:val="18"/>
                <w:szCs w:val="20"/>
              </w:rPr>
            </w:pPr>
            <w:r w:rsidRPr="00A25113">
              <w:rPr>
                <w:sz w:val="18"/>
                <w:szCs w:val="20"/>
              </w:rPr>
              <w:t>No refund will be given</w:t>
            </w:r>
          </w:p>
        </w:tc>
      </w:tr>
      <w:tr w:rsidR="006224AE" w:rsidRPr="00A25113" w:rsidTr="00E65936">
        <w:trPr>
          <w:trHeight w:val="14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E65936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E65936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6224AE" w:rsidRPr="00A25113" w:rsidRDefault="006224AE" w:rsidP="00E65936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6224AE" w:rsidRPr="00A25113" w:rsidTr="00A25113">
        <w:trPr>
          <w:trHeight w:val="331"/>
        </w:trPr>
        <w:tc>
          <w:tcPr>
            <w:tcW w:w="99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  <w:r w:rsidRPr="00A25113">
              <w:rPr>
                <w:b/>
                <w:sz w:val="18"/>
                <w:szCs w:val="20"/>
              </w:rPr>
              <w:t>Module 5 refund requests received</w:t>
            </w:r>
          </w:p>
        </w:tc>
      </w:tr>
      <w:tr w:rsidR="006224AE" w:rsidRPr="00A25113" w:rsidTr="00A25113">
        <w:trPr>
          <w:trHeight w:val="33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  <w:r w:rsidRPr="00A25113">
              <w:rPr>
                <w:b/>
                <w:sz w:val="18"/>
                <w:szCs w:val="20"/>
              </w:rPr>
              <w:t>Four weeks or more before your exam date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b/>
                <w:sz w:val="18"/>
                <w:szCs w:val="20"/>
              </w:rPr>
            </w:pPr>
            <w:r w:rsidRPr="00A25113">
              <w:rPr>
                <w:b/>
                <w:sz w:val="18"/>
                <w:szCs w:val="20"/>
              </w:rPr>
              <w:t>Less than four weeks before your exam date</w:t>
            </w:r>
          </w:p>
        </w:tc>
      </w:tr>
      <w:tr w:rsidR="006224AE" w:rsidRPr="00A25113" w:rsidTr="00A25113">
        <w:trPr>
          <w:trHeight w:val="33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sz w:val="18"/>
                <w:szCs w:val="20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sz w:val="18"/>
                <w:szCs w:val="20"/>
              </w:rPr>
            </w:pPr>
            <w:r w:rsidRPr="00A25113">
              <w:rPr>
                <w:sz w:val="18"/>
                <w:szCs w:val="20"/>
              </w:rPr>
              <w:t>A 50% refund of the fee paid will be given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AE" w:rsidRPr="00A25113" w:rsidRDefault="006224AE" w:rsidP="000556E3">
            <w:pPr>
              <w:spacing w:line="240" w:lineRule="atLeast"/>
              <w:rPr>
                <w:sz w:val="18"/>
                <w:szCs w:val="20"/>
              </w:rPr>
            </w:pPr>
            <w:r w:rsidRPr="00A25113">
              <w:rPr>
                <w:sz w:val="18"/>
                <w:szCs w:val="20"/>
              </w:rPr>
              <w:t>No refund will be given</w:t>
            </w:r>
          </w:p>
        </w:tc>
      </w:tr>
    </w:tbl>
    <w:p w:rsidR="006224AE" w:rsidRPr="000556E3" w:rsidRDefault="006224AE" w:rsidP="00A25113">
      <w:pPr>
        <w:spacing w:line="220" w:lineRule="atLeast"/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999"/>
        <w:gridCol w:w="1411"/>
        <w:gridCol w:w="2099"/>
        <w:gridCol w:w="594"/>
        <w:gridCol w:w="756"/>
        <w:gridCol w:w="2295"/>
      </w:tblGrid>
      <w:tr w:rsidR="001B3C87" w:rsidTr="006224AE">
        <w:trPr>
          <w:trHeight w:val="432"/>
        </w:trPr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  <w:sz w:val="24"/>
              </w:rPr>
              <w:t>Personal details</w:t>
            </w:r>
          </w:p>
        </w:tc>
      </w:tr>
      <w:tr w:rsidR="001B3C87" w:rsidTr="006224AE">
        <w:trPr>
          <w:trHeight w:val="346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C87" w:rsidRPr="006025F0" w:rsidRDefault="009826AC" w:rsidP="009826AC">
            <w:pPr>
              <w:rPr>
                <w:b/>
              </w:rPr>
            </w:pPr>
            <w:r>
              <w:rPr>
                <w:b/>
                <w:sz w:val="18"/>
              </w:rPr>
              <w:t>N</w:t>
            </w:r>
            <w:r w:rsidR="001B3C87" w:rsidRPr="006025F0">
              <w:rPr>
                <w:b/>
                <w:sz w:val="18"/>
              </w:rPr>
              <w:t>ame (BLOCK CAPITALS)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87" w:rsidRDefault="001B3C87" w:rsidP="001B3C87"/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</w:rPr>
              <w:t>ARN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87" w:rsidRDefault="001B3C87" w:rsidP="001B3C87"/>
        </w:tc>
      </w:tr>
      <w:tr w:rsidR="001B3C87" w:rsidTr="006224AE">
        <w:trPr>
          <w:trHeight w:val="173"/>
        </w:trPr>
        <w:tc>
          <w:tcPr>
            <w:tcW w:w="9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3C87" w:rsidRDefault="001B3C87" w:rsidP="001B3C87"/>
        </w:tc>
      </w:tr>
      <w:tr w:rsidR="001B3C87" w:rsidTr="006224AE">
        <w:trPr>
          <w:trHeight w:val="432"/>
        </w:trPr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  <w:sz w:val="24"/>
              </w:rPr>
              <w:t>Entry details</w:t>
            </w:r>
          </w:p>
        </w:tc>
      </w:tr>
      <w:tr w:rsidR="001B3C87" w:rsidRPr="006025F0" w:rsidTr="00E65936">
        <w:trPr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C87" w:rsidRPr="006025F0" w:rsidRDefault="003C2950" w:rsidP="001B3C8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Exam</w:t>
            </w:r>
            <w:r w:rsidR="002A43B5">
              <w:rPr>
                <w:b/>
                <w:sz w:val="18"/>
              </w:rPr>
              <w:t xml:space="preserve"> date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87" w:rsidRPr="006025F0" w:rsidRDefault="001B3C87" w:rsidP="001B3C87">
            <w:pPr>
              <w:rPr>
                <w:b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C87" w:rsidRPr="006025F0" w:rsidRDefault="003C2950" w:rsidP="002A43B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Module(s)</w:t>
            </w:r>
            <w:r w:rsidR="002A43B5">
              <w:rPr>
                <w:b/>
                <w:sz w:val="18"/>
              </w:rPr>
              <w:t xml:space="preserve">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87" w:rsidRPr="006025F0" w:rsidRDefault="001B3C87" w:rsidP="001B3C87">
            <w:pPr>
              <w:rPr>
                <w:b/>
                <w:sz w:val="18"/>
              </w:rPr>
            </w:pPr>
          </w:p>
        </w:tc>
      </w:tr>
    </w:tbl>
    <w:p w:rsidR="006224AE" w:rsidRPr="00A25113" w:rsidRDefault="006224AE" w:rsidP="00A25113">
      <w:pPr>
        <w:spacing w:line="240" w:lineRule="atLeast"/>
        <w:rPr>
          <w:sz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572"/>
        <w:gridCol w:w="152"/>
        <w:gridCol w:w="3132"/>
        <w:gridCol w:w="1383"/>
        <w:gridCol w:w="3225"/>
      </w:tblGrid>
      <w:tr w:rsidR="00EC7CA6" w:rsidTr="006224AE">
        <w:trPr>
          <w:trHeight w:val="432"/>
        </w:trPr>
        <w:tc>
          <w:tcPr>
            <w:tcW w:w="10008" w:type="dxa"/>
            <w:gridSpan w:val="6"/>
            <w:shd w:val="clear" w:color="auto" w:fill="D9D9D9"/>
            <w:vAlign w:val="center"/>
          </w:tcPr>
          <w:p w:rsidR="00EC7CA6" w:rsidRDefault="00EC7CA6" w:rsidP="00C72F31">
            <w:pPr>
              <w:rPr>
                <w:b/>
                <w:sz w:val="24"/>
                <w:szCs w:val="18"/>
              </w:rPr>
            </w:pPr>
            <w:r w:rsidRPr="00EC7CA6">
              <w:rPr>
                <w:b/>
                <w:sz w:val="24"/>
                <w:szCs w:val="18"/>
              </w:rPr>
              <w:t>Refund method</w:t>
            </w:r>
          </w:p>
          <w:p w:rsidR="00FC0555" w:rsidRDefault="00FC0555" w:rsidP="001E2002">
            <w:r w:rsidRPr="00525EAB">
              <w:rPr>
                <w:rFonts w:cs="Arial"/>
                <w:b/>
                <w:szCs w:val="20"/>
              </w:rPr>
              <w:t>Refunds will only be made to the payer of the exam entry fee, using the same payment details.</w:t>
            </w:r>
          </w:p>
        </w:tc>
      </w:tr>
      <w:tr w:rsidR="00EC7CA6" w:rsidTr="006224AE">
        <w:trPr>
          <w:trHeight w:val="432"/>
        </w:trPr>
        <w:tc>
          <w:tcPr>
            <w:tcW w:w="10008" w:type="dxa"/>
            <w:gridSpan w:val="6"/>
            <w:vAlign w:val="center"/>
          </w:tcPr>
          <w:p w:rsidR="00EC7CA6" w:rsidRDefault="00EC7CA6" w:rsidP="00C72F31">
            <w:r w:rsidRPr="00EC7CA6">
              <w:rPr>
                <w:b/>
                <w:sz w:val="18"/>
                <w:szCs w:val="18"/>
              </w:rPr>
              <w:t>Method of payment:</w:t>
            </w:r>
            <w:r w:rsidRPr="00EC7CA6">
              <w:rPr>
                <w:sz w:val="18"/>
                <w:szCs w:val="18"/>
              </w:rPr>
              <w:t xml:space="preserve"> </w:t>
            </w:r>
            <w:r w:rsidRPr="00EC7CA6">
              <w:rPr>
                <w:sz w:val="16"/>
                <w:szCs w:val="16"/>
              </w:rPr>
              <w:t>Please indicate which method of payment was originally used.</w:t>
            </w:r>
          </w:p>
        </w:tc>
      </w:tr>
      <w:tr w:rsidR="00EC7CA6" w:rsidTr="000556E3">
        <w:trPr>
          <w:trHeight w:val="432"/>
        </w:trPr>
        <w:tc>
          <w:tcPr>
            <w:tcW w:w="544" w:type="dxa"/>
            <w:vAlign w:val="center"/>
          </w:tcPr>
          <w:p w:rsidR="00EC7CA6" w:rsidRPr="009F7916" w:rsidRDefault="00EC7CA6" w:rsidP="00C72F31">
            <w:r w:rsidRPr="009F7916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6">
              <w:rPr>
                <w:szCs w:val="18"/>
              </w:rPr>
              <w:instrText xml:space="preserve"> FORMCHECKBOX </w:instrText>
            </w:r>
            <w:r w:rsidR="00745425">
              <w:rPr>
                <w:szCs w:val="18"/>
              </w:rPr>
            </w:r>
            <w:r w:rsidR="00745425">
              <w:rPr>
                <w:szCs w:val="18"/>
              </w:rPr>
              <w:fldChar w:fldCharType="separate"/>
            </w:r>
            <w:r w:rsidRPr="009F7916">
              <w:rPr>
                <w:szCs w:val="18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EC7CA6" w:rsidRPr="009F7916" w:rsidRDefault="00EC7CA6" w:rsidP="00C72F31">
            <w:r w:rsidRPr="009F7916">
              <w:rPr>
                <w:b/>
              </w:rPr>
              <w:t>BACS</w:t>
            </w:r>
            <w:r w:rsidR="008F553B">
              <w:rPr>
                <w:b/>
              </w:rPr>
              <w:t>/Cheque</w:t>
            </w:r>
          </w:p>
        </w:tc>
        <w:tc>
          <w:tcPr>
            <w:tcW w:w="7892" w:type="dxa"/>
            <w:gridSpan w:val="4"/>
            <w:vAlign w:val="center"/>
          </w:tcPr>
          <w:p w:rsidR="00EC7CA6" w:rsidRPr="009F7916" w:rsidRDefault="00EC7CA6" w:rsidP="00C72F31">
            <w:r w:rsidRPr="009F7916">
              <w:t>Bank details must be given</w:t>
            </w:r>
          </w:p>
        </w:tc>
      </w:tr>
      <w:tr w:rsidR="00EC7CA6" w:rsidTr="006224AE">
        <w:trPr>
          <w:trHeight w:val="432"/>
        </w:trPr>
        <w:tc>
          <w:tcPr>
            <w:tcW w:w="2116" w:type="dxa"/>
            <w:gridSpan w:val="2"/>
            <w:shd w:val="clear" w:color="auto" w:fill="D9D9D9"/>
            <w:vAlign w:val="center"/>
          </w:tcPr>
          <w:p w:rsidR="00EC7CA6" w:rsidRPr="009F7916" w:rsidRDefault="00EC7CA6" w:rsidP="00C72F31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name</w:t>
            </w:r>
          </w:p>
        </w:tc>
        <w:tc>
          <w:tcPr>
            <w:tcW w:w="3284" w:type="dxa"/>
            <w:gridSpan w:val="2"/>
            <w:vAlign w:val="center"/>
          </w:tcPr>
          <w:p w:rsidR="00EC7CA6" w:rsidRPr="009F7916" w:rsidRDefault="00EC7CA6" w:rsidP="00C72F31">
            <w:pPr>
              <w:rPr>
                <w:b/>
                <w:sz w:val="18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:rsidR="00EC7CA6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IBAN*</w:t>
            </w:r>
          </w:p>
        </w:tc>
        <w:tc>
          <w:tcPr>
            <w:tcW w:w="3225" w:type="dxa"/>
            <w:vAlign w:val="center"/>
          </w:tcPr>
          <w:p w:rsidR="00EC7CA6" w:rsidRPr="009F7916" w:rsidRDefault="00EC7CA6" w:rsidP="00C72F31">
            <w:pPr>
              <w:rPr>
                <w:b/>
                <w:sz w:val="18"/>
              </w:rPr>
            </w:pPr>
          </w:p>
        </w:tc>
      </w:tr>
      <w:tr w:rsidR="00EC7CA6" w:rsidTr="006224AE">
        <w:trPr>
          <w:trHeight w:val="432"/>
        </w:trPr>
        <w:tc>
          <w:tcPr>
            <w:tcW w:w="2116" w:type="dxa"/>
            <w:gridSpan w:val="2"/>
            <w:shd w:val="clear" w:color="auto" w:fill="D9D9D9"/>
            <w:vAlign w:val="center"/>
          </w:tcPr>
          <w:p w:rsidR="00EC7CA6" w:rsidRPr="009F7916" w:rsidRDefault="00EC7CA6" w:rsidP="00C72F31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number</w:t>
            </w:r>
          </w:p>
        </w:tc>
        <w:tc>
          <w:tcPr>
            <w:tcW w:w="3284" w:type="dxa"/>
            <w:gridSpan w:val="2"/>
            <w:vAlign w:val="center"/>
          </w:tcPr>
          <w:p w:rsidR="00EC7CA6" w:rsidRPr="009F7916" w:rsidRDefault="00EC7CA6" w:rsidP="00C72F31">
            <w:pPr>
              <w:rPr>
                <w:b/>
                <w:sz w:val="18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:rsidR="00EC7CA6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Bank name</w:t>
            </w:r>
          </w:p>
        </w:tc>
        <w:tc>
          <w:tcPr>
            <w:tcW w:w="3225" w:type="dxa"/>
            <w:vAlign w:val="center"/>
          </w:tcPr>
          <w:p w:rsidR="00EC7CA6" w:rsidRPr="009F7916" w:rsidRDefault="00EC7CA6" w:rsidP="00C72F31">
            <w:pPr>
              <w:rPr>
                <w:b/>
                <w:sz w:val="18"/>
              </w:rPr>
            </w:pPr>
          </w:p>
        </w:tc>
      </w:tr>
      <w:tr w:rsidR="00631CA1" w:rsidTr="006224AE">
        <w:trPr>
          <w:trHeight w:val="432"/>
        </w:trPr>
        <w:tc>
          <w:tcPr>
            <w:tcW w:w="2116" w:type="dxa"/>
            <w:gridSpan w:val="2"/>
            <w:shd w:val="clear" w:color="auto" w:fill="D9D9D9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Sort code</w:t>
            </w:r>
          </w:p>
        </w:tc>
        <w:tc>
          <w:tcPr>
            <w:tcW w:w="3284" w:type="dxa"/>
            <w:gridSpan w:val="2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1383" w:type="dxa"/>
            <w:vMerge w:val="restart"/>
            <w:shd w:val="clear" w:color="auto" w:fill="D9D9D9"/>
          </w:tcPr>
          <w:p w:rsidR="00631CA1" w:rsidRPr="009F7916" w:rsidRDefault="00631CA1" w:rsidP="00631C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Bank </w:t>
            </w:r>
            <w:r>
              <w:rPr>
                <w:b/>
                <w:sz w:val="18"/>
              </w:rPr>
              <w:br/>
              <w:t>address</w:t>
            </w:r>
          </w:p>
        </w:tc>
        <w:tc>
          <w:tcPr>
            <w:tcW w:w="3225" w:type="dxa"/>
            <w:vMerge w:val="restart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</w:p>
        </w:tc>
      </w:tr>
      <w:tr w:rsidR="00631CA1" w:rsidTr="006224AE">
        <w:trPr>
          <w:trHeight w:val="432"/>
        </w:trPr>
        <w:tc>
          <w:tcPr>
            <w:tcW w:w="2116" w:type="dxa"/>
            <w:gridSpan w:val="2"/>
            <w:shd w:val="clear" w:color="auto" w:fill="D9D9D9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SWIFT*</w:t>
            </w:r>
          </w:p>
        </w:tc>
        <w:tc>
          <w:tcPr>
            <w:tcW w:w="3284" w:type="dxa"/>
            <w:gridSpan w:val="2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1383" w:type="dxa"/>
            <w:vMerge/>
            <w:shd w:val="clear" w:color="auto" w:fill="D9D9D9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3225" w:type="dxa"/>
            <w:vMerge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</w:p>
        </w:tc>
      </w:tr>
      <w:tr w:rsidR="00631CA1" w:rsidTr="005D54CD">
        <w:trPr>
          <w:trHeight w:val="432"/>
        </w:trPr>
        <w:tc>
          <w:tcPr>
            <w:tcW w:w="1000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 These fields must be completed for refunds to overseas banks</w:t>
            </w:r>
          </w:p>
        </w:tc>
      </w:tr>
      <w:tr w:rsidR="00F74DA7" w:rsidTr="005D54CD">
        <w:trPr>
          <w:trHeight w:val="7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DA7" w:rsidRPr="009F7916" w:rsidRDefault="00F74DA7" w:rsidP="00C72F31">
            <w:pPr>
              <w:rPr>
                <w:szCs w:val="20"/>
              </w:rPr>
            </w:pPr>
            <w:r w:rsidRPr="009F7916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916">
              <w:rPr>
                <w:szCs w:val="20"/>
              </w:rPr>
              <w:instrText xml:space="preserve"> FORMCHECKBOX </w:instrText>
            </w:r>
            <w:r w:rsidR="00745425">
              <w:rPr>
                <w:szCs w:val="20"/>
              </w:rPr>
            </w:r>
            <w:r w:rsidR="00745425">
              <w:rPr>
                <w:szCs w:val="20"/>
              </w:rPr>
              <w:fldChar w:fldCharType="separate"/>
            </w:r>
            <w:r w:rsidRPr="009F7916">
              <w:rPr>
                <w:szCs w:val="20"/>
              </w:rPr>
              <w:fldChar w:fldCharType="end"/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DA7" w:rsidRDefault="00F74DA7" w:rsidP="00F74DA7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Card </w:t>
            </w:r>
            <w:r w:rsidRPr="009F7916">
              <w:rPr>
                <w:b/>
                <w:szCs w:val="20"/>
              </w:rPr>
              <w:t>payment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A7" w:rsidRPr="009F7916" w:rsidRDefault="006224AE" w:rsidP="006224AE">
            <w:pPr>
              <w:rPr>
                <w:szCs w:val="20"/>
              </w:rPr>
            </w:pPr>
            <w:r>
              <w:rPr>
                <w:szCs w:val="20"/>
              </w:rPr>
              <w:t>Your c</w:t>
            </w:r>
            <w:r w:rsidR="00F74DA7" w:rsidRPr="009F7916">
              <w:rPr>
                <w:szCs w:val="20"/>
              </w:rPr>
              <w:t xml:space="preserve">ard details </w:t>
            </w:r>
            <w:r w:rsidR="00F74DA7">
              <w:rPr>
                <w:szCs w:val="20"/>
              </w:rPr>
              <w:t>were originally given over the phone to make your booking.</w:t>
            </w:r>
            <w:r w:rsidR="00F74DA7">
              <w:rPr>
                <w:szCs w:val="20"/>
              </w:rPr>
              <w:br/>
              <w:t>You do not need to ring us to confirm this.</w:t>
            </w:r>
          </w:p>
        </w:tc>
      </w:tr>
      <w:tr w:rsidR="005D54CD" w:rsidRPr="00E65936" w:rsidTr="005D54CD">
        <w:trPr>
          <w:trHeight w:val="20"/>
        </w:trPr>
        <w:tc>
          <w:tcPr>
            <w:tcW w:w="10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54CD" w:rsidRPr="00E65936" w:rsidRDefault="005D54CD" w:rsidP="00E65936">
            <w:pPr>
              <w:spacing w:line="240" w:lineRule="auto"/>
              <w:rPr>
                <w:sz w:val="14"/>
                <w:szCs w:val="20"/>
              </w:rPr>
            </w:pPr>
          </w:p>
        </w:tc>
      </w:tr>
    </w:tbl>
    <w:p w:rsidR="00A83DDA" w:rsidRDefault="00A83DDA" w:rsidP="005D54CD"/>
    <w:sectPr w:rsidR="00A83DDA" w:rsidSect="000556E3">
      <w:footerReference w:type="default" r:id="rId12"/>
      <w:pgSz w:w="11907" w:h="16839" w:code="9"/>
      <w:pgMar w:top="1080" w:right="1080" w:bottom="1080" w:left="1080" w:header="720" w:footer="28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CD" w:rsidRDefault="005D54CD" w:rsidP="00EC7CA6">
      <w:pPr>
        <w:spacing w:line="240" w:lineRule="auto"/>
      </w:pPr>
      <w:r>
        <w:separator/>
      </w:r>
    </w:p>
  </w:endnote>
  <w:endnote w:type="continuationSeparator" w:id="0">
    <w:p w:rsidR="005D54CD" w:rsidRDefault="005D54CD" w:rsidP="00EC7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CD" w:rsidRPr="00693DA2" w:rsidRDefault="005D54CD" w:rsidP="00693DA2">
    <w:pPr>
      <w:pStyle w:val="Footer"/>
      <w:jc w:val="right"/>
      <w:rPr>
        <w:sz w:val="16"/>
      </w:rPr>
    </w:pPr>
    <w:r>
      <w:rPr>
        <w:sz w:val="16"/>
      </w:rPr>
      <w:t>October 201</w:t>
    </w:r>
    <w:r w:rsidR="00720A77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CD" w:rsidRDefault="005D54CD" w:rsidP="00EC7CA6">
      <w:pPr>
        <w:spacing w:line="240" w:lineRule="auto"/>
      </w:pPr>
      <w:r>
        <w:separator/>
      </w:r>
    </w:p>
  </w:footnote>
  <w:footnote w:type="continuationSeparator" w:id="0">
    <w:p w:rsidR="005D54CD" w:rsidRDefault="005D54CD" w:rsidP="00EC7C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7265"/>
    <w:multiLevelType w:val="hybridMultilevel"/>
    <w:tmpl w:val="D6FA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05A"/>
    <w:multiLevelType w:val="hybridMultilevel"/>
    <w:tmpl w:val="198ECBCC"/>
    <w:lvl w:ilvl="0" w:tplc="431864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942D7"/>
    <w:multiLevelType w:val="hybridMultilevel"/>
    <w:tmpl w:val="96FE2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F1B03"/>
    <w:multiLevelType w:val="hybridMultilevel"/>
    <w:tmpl w:val="D862B0F4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7B6D4B26"/>
    <w:multiLevelType w:val="hybridMultilevel"/>
    <w:tmpl w:val="6996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AB"/>
    <w:rsid w:val="000113A0"/>
    <w:rsid w:val="00027B61"/>
    <w:rsid w:val="00034F29"/>
    <w:rsid w:val="000556E3"/>
    <w:rsid w:val="00074E0D"/>
    <w:rsid w:val="00080475"/>
    <w:rsid w:val="000E6401"/>
    <w:rsid w:val="000F5BAB"/>
    <w:rsid w:val="000F7885"/>
    <w:rsid w:val="00196D03"/>
    <w:rsid w:val="001A7AF5"/>
    <w:rsid w:val="001B29BA"/>
    <w:rsid w:val="001B3C87"/>
    <w:rsid w:val="001E2002"/>
    <w:rsid w:val="00233D29"/>
    <w:rsid w:val="00235889"/>
    <w:rsid w:val="002574A5"/>
    <w:rsid w:val="00260208"/>
    <w:rsid w:val="00262706"/>
    <w:rsid w:val="002A43B5"/>
    <w:rsid w:val="002C6B35"/>
    <w:rsid w:val="002D4CCC"/>
    <w:rsid w:val="002E7335"/>
    <w:rsid w:val="002F0DB9"/>
    <w:rsid w:val="002F6A0F"/>
    <w:rsid w:val="00306BBB"/>
    <w:rsid w:val="003307F2"/>
    <w:rsid w:val="00332415"/>
    <w:rsid w:val="0038418C"/>
    <w:rsid w:val="00386320"/>
    <w:rsid w:val="003A021E"/>
    <w:rsid w:val="003B1FEC"/>
    <w:rsid w:val="003C194C"/>
    <w:rsid w:val="003C2950"/>
    <w:rsid w:val="003C79BD"/>
    <w:rsid w:val="003E3D25"/>
    <w:rsid w:val="003F0C2F"/>
    <w:rsid w:val="00421122"/>
    <w:rsid w:val="00426539"/>
    <w:rsid w:val="00445FCB"/>
    <w:rsid w:val="00455E61"/>
    <w:rsid w:val="004733A6"/>
    <w:rsid w:val="00474215"/>
    <w:rsid w:val="00483985"/>
    <w:rsid w:val="004B6559"/>
    <w:rsid w:val="004C0B5E"/>
    <w:rsid w:val="004C5367"/>
    <w:rsid w:val="005102F9"/>
    <w:rsid w:val="005144D0"/>
    <w:rsid w:val="00525EAB"/>
    <w:rsid w:val="0055208E"/>
    <w:rsid w:val="005C7AD5"/>
    <w:rsid w:val="005D1117"/>
    <w:rsid w:val="005D54CD"/>
    <w:rsid w:val="006025F0"/>
    <w:rsid w:val="006224AE"/>
    <w:rsid w:val="00631CA1"/>
    <w:rsid w:val="00643098"/>
    <w:rsid w:val="00655E34"/>
    <w:rsid w:val="0067542B"/>
    <w:rsid w:val="00676FC5"/>
    <w:rsid w:val="00683D23"/>
    <w:rsid w:val="00693DA2"/>
    <w:rsid w:val="006B6DC1"/>
    <w:rsid w:val="0071362C"/>
    <w:rsid w:val="0071567E"/>
    <w:rsid w:val="00720A77"/>
    <w:rsid w:val="00745425"/>
    <w:rsid w:val="0075066C"/>
    <w:rsid w:val="007B04C0"/>
    <w:rsid w:val="007D77DF"/>
    <w:rsid w:val="0080560A"/>
    <w:rsid w:val="00811465"/>
    <w:rsid w:val="00814E86"/>
    <w:rsid w:val="00816CB2"/>
    <w:rsid w:val="0086734B"/>
    <w:rsid w:val="008E626F"/>
    <w:rsid w:val="008F48CE"/>
    <w:rsid w:val="008F553B"/>
    <w:rsid w:val="00921DE9"/>
    <w:rsid w:val="00940CEF"/>
    <w:rsid w:val="009826AC"/>
    <w:rsid w:val="00992D3C"/>
    <w:rsid w:val="009A156D"/>
    <w:rsid w:val="009A5360"/>
    <w:rsid w:val="009B075E"/>
    <w:rsid w:val="009C3758"/>
    <w:rsid w:val="009D4B70"/>
    <w:rsid w:val="009F7916"/>
    <w:rsid w:val="00A0042A"/>
    <w:rsid w:val="00A06C25"/>
    <w:rsid w:val="00A25113"/>
    <w:rsid w:val="00A27708"/>
    <w:rsid w:val="00A34909"/>
    <w:rsid w:val="00A7298F"/>
    <w:rsid w:val="00A83DDA"/>
    <w:rsid w:val="00A85B64"/>
    <w:rsid w:val="00A956EF"/>
    <w:rsid w:val="00AD4D16"/>
    <w:rsid w:val="00B72B28"/>
    <w:rsid w:val="00B80329"/>
    <w:rsid w:val="00BB3C7B"/>
    <w:rsid w:val="00C00186"/>
    <w:rsid w:val="00C15C29"/>
    <w:rsid w:val="00C171AC"/>
    <w:rsid w:val="00C60792"/>
    <w:rsid w:val="00C72F31"/>
    <w:rsid w:val="00CD3A76"/>
    <w:rsid w:val="00CE4705"/>
    <w:rsid w:val="00D36B0F"/>
    <w:rsid w:val="00D61D4C"/>
    <w:rsid w:val="00D8107D"/>
    <w:rsid w:val="00D83A74"/>
    <w:rsid w:val="00DD0AC3"/>
    <w:rsid w:val="00DF4C65"/>
    <w:rsid w:val="00E27CCF"/>
    <w:rsid w:val="00E41F6F"/>
    <w:rsid w:val="00E60490"/>
    <w:rsid w:val="00E65936"/>
    <w:rsid w:val="00EC444F"/>
    <w:rsid w:val="00EC7CA6"/>
    <w:rsid w:val="00ED376E"/>
    <w:rsid w:val="00F35F95"/>
    <w:rsid w:val="00F466D4"/>
    <w:rsid w:val="00F74DA7"/>
    <w:rsid w:val="00F75948"/>
    <w:rsid w:val="00F852BC"/>
    <w:rsid w:val="00F9359F"/>
    <w:rsid w:val="00FC0555"/>
    <w:rsid w:val="00FD667F"/>
    <w:rsid w:val="00FE329B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3C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25EAB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525EAB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52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CA6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CA6"/>
    <w:rPr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1D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3C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25EAB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525EAB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52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CA6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CA6"/>
    <w:rPr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1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arsonvue.com/caagloba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nquiries@caa-globa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9449-A7D3-42E9-B769-64745E7C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51F86948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1592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Windows User</cp:lastModifiedBy>
  <cp:revision>2</cp:revision>
  <cp:lastPrinted>2015-10-16T16:10:00Z</cp:lastPrinted>
  <dcterms:created xsi:type="dcterms:W3CDTF">2017-01-25T16:36:00Z</dcterms:created>
  <dcterms:modified xsi:type="dcterms:W3CDTF">2017-01-25T16:36:00Z</dcterms:modified>
</cp:coreProperties>
</file>